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4DC3D" w14:textId="11C842A2" w:rsidR="00025D64" w:rsidRPr="003226BF" w:rsidRDefault="00FA257A">
      <w:pPr>
        <w:rPr>
          <w:rFonts w:ascii="Times New Roman" w:hAnsi="Times New Roman" w:cs="Times New Roman"/>
          <w:b/>
          <w:bCs/>
          <w:u w:val="single"/>
        </w:rPr>
      </w:pPr>
      <w:bookmarkStart w:id="0" w:name="_Hlk165460673"/>
      <w:r w:rsidRPr="003226BF">
        <w:rPr>
          <w:rFonts w:ascii="Times New Roman" w:hAnsi="Times New Roman" w:cs="Times New Roman"/>
          <w:b/>
          <w:bCs/>
          <w:u w:val="single"/>
        </w:rPr>
        <w:t xml:space="preserve">Use </w:t>
      </w:r>
      <w:r w:rsidR="00612370" w:rsidRPr="003226BF">
        <w:rPr>
          <w:rFonts w:ascii="Times New Roman" w:hAnsi="Times New Roman" w:cs="Times New Roman"/>
          <w:b/>
          <w:bCs/>
          <w:u w:val="single"/>
        </w:rPr>
        <w:t>of Artificial Intelligence</w:t>
      </w:r>
    </w:p>
    <w:p w14:paraId="6415BCF8" w14:textId="77777777" w:rsidR="00612370" w:rsidRPr="00FE25FC" w:rsidRDefault="00612370">
      <w:pPr>
        <w:rPr>
          <w:rFonts w:ascii="Times New Roman" w:hAnsi="Times New Roman" w:cs="Times New Roman"/>
        </w:rPr>
      </w:pPr>
    </w:p>
    <w:p w14:paraId="4A88F866" w14:textId="2C392C3C" w:rsidR="002E1DD2" w:rsidRDefault="002E1DD2" w:rsidP="002E1DD2">
      <w:pPr>
        <w:jc w:val="both"/>
        <w:rPr>
          <w:rFonts w:ascii="Times New Roman" w:hAnsi="Times New Roman" w:cs="Times New Roman"/>
        </w:rPr>
      </w:pPr>
      <w:r>
        <w:rPr>
          <w:rFonts w:ascii="Times New Roman" w:hAnsi="Times New Roman" w:cs="Times New Roman"/>
        </w:rPr>
        <w:t xml:space="preserve">All employees have access to AI. Employees seeking to use such systems must ensure that the use does not violate any policies related to </w:t>
      </w:r>
      <w:r w:rsidR="003226BF">
        <w:rPr>
          <w:rFonts w:ascii="Times New Roman" w:hAnsi="Times New Roman" w:cs="Times New Roman"/>
        </w:rPr>
        <w:t>t</w:t>
      </w:r>
      <w:r w:rsidR="003226BF" w:rsidRPr="003226BF">
        <w:rPr>
          <w:rFonts w:ascii="Times New Roman" w:hAnsi="Times New Roman" w:cs="Times New Roman"/>
        </w:rPr>
        <w:t>he Organization</w:t>
      </w:r>
      <w:r>
        <w:rPr>
          <w:rFonts w:ascii="Times New Roman" w:hAnsi="Times New Roman" w:cs="Times New Roman"/>
        </w:rPr>
        <w:t xml:space="preserve"> confidentiality or equipment usage. Employees using AI for any reason associated with their employment will also be solely responsible for the content generated. Any content that violates any existing conduct or other policies, or that indicates use of </w:t>
      </w:r>
      <w:r w:rsidR="003226BF">
        <w:rPr>
          <w:rFonts w:ascii="Times New Roman" w:hAnsi="Times New Roman" w:cs="Times New Roman"/>
        </w:rPr>
        <w:t>copyrighted</w:t>
      </w:r>
      <w:r>
        <w:rPr>
          <w:rFonts w:ascii="Times New Roman" w:hAnsi="Times New Roman" w:cs="Times New Roman"/>
        </w:rPr>
        <w:t xml:space="preserve"> or other protected material will result in discipline up to and including termination.</w:t>
      </w:r>
    </w:p>
    <w:p w14:paraId="6D8325AC" w14:textId="77777777" w:rsidR="003A6230" w:rsidRDefault="003A6230" w:rsidP="003A6230">
      <w:pPr>
        <w:rPr>
          <w:rFonts w:ascii="Times New Roman" w:hAnsi="Times New Roman" w:cs="Times New Roman"/>
        </w:rPr>
      </w:pPr>
    </w:p>
    <w:p w14:paraId="117CA8C8" w14:textId="4EC2A839" w:rsidR="003A6230" w:rsidRPr="003A6230" w:rsidRDefault="003A6230" w:rsidP="003A6230">
      <w:pPr>
        <w:jc w:val="both"/>
        <w:rPr>
          <w:rFonts w:ascii="Times New Roman" w:hAnsi="Times New Roman" w:cs="Times New Roman"/>
        </w:rPr>
      </w:pPr>
      <w:r w:rsidRPr="00131FC5">
        <w:rPr>
          <w:rFonts w:ascii="Times New Roman" w:hAnsi="Times New Roman" w:cs="Times New Roman"/>
        </w:rPr>
        <w:t>Any employee seeking to use AI for job purposes is first required to secure written approval from such employee’s supervisor. The Organization encourages employees to pursue greater points of efficiency available as a result of AI but also demands integrity in how such tool is utilized to further employees’ work product.</w:t>
      </w:r>
    </w:p>
    <w:p w14:paraId="03A61253" w14:textId="77777777" w:rsidR="002E1DD2" w:rsidRDefault="002E1DD2" w:rsidP="002E1DD2">
      <w:pPr>
        <w:jc w:val="both"/>
        <w:rPr>
          <w:rFonts w:ascii="Times New Roman" w:hAnsi="Times New Roman" w:cs="Times New Roman"/>
        </w:rPr>
      </w:pPr>
    </w:p>
    <w:p w14:paraId="610DF4EF" w14:textId="77777777" w:rsidR="002E1DD2" w:rsidRPr="002E1DD2" w:rsidRDefault="002E1DD2" w:rsidP="002E1DD2">
      <w:pPr>
        <w:jc w:val="both"/>
        <w:rPr>
          <w:rFonts w:ascii="Times New Roman" w:hAnsi="Times New Roman" w:cs="Times New Roman"/>
        </w:rPr>
      </w:pPr>
      <w:r w:rsidRPr="002E1DD2">
        <w:rPr>
          <w:rFonts w:ascii="Times New Roman" w:hAnsi="Times New Roman" w:cs="Times New Roman"/>
        </w:rPr>
        <w:t xml:space="preserve">The purpose of this policy is to ensure that all employees use AI tools in a secure, </w:t>
      </w:r>
      <w:proofErr w:type="gramStart"/>
      <w:r w:rsidRPr="002E1DD2">
        <w:rPr>
          <w:rFonts w:ascii="Times New Roman" w:hAnsi="Times New Roman" w:cs="Times New Roman"/>
        </w:rPr>
        <w:t>responsible</w:t>
      </w:r>
      <w:proofErr w:type="gramEnd"/>
      <w:r w:rsidRPr="002E1DD2">
        <w:rPr>
          <w:rFonts w:ascii="Times New Roman" w:hAnsi="Times New Roman" w:cs="Times New Roman"/>
        </w:rPr>
        <w:t xml:space="preserve"> and confidential manner. The policy outlines the requirements that employees must follow when using AI tools, including the evaluation of security risks and the protection of confidential data.</w:t>
      </w:r>
    </w:p>
    <w:p w14:paraId="0EB0CCA1" w14:textId="77777777" w:rsidR="003A6230" w:rsidRDefault="003A6230" w:rsidP="003A6230">
      <w:pPr>
        <w:rPr>
          <w:highlight w:val="yellow"/>
        </w:rPr>
      </w:pPr>
    </w:p>
    <w:p w14:paraId="4240E0E5" w14:textId="4B22AF05" w:rsidR="002E1DD2" w:rsidRDefault="002E1DD2" w:rsidP="002E1DD2">
      <w:pPr>
        <w:jc w:val="both"/>
        <w:rPr>
          <w:rFonts w:ascii="Times New Roman" w:hAnsi="Times New Roman" w:cs="Times New Roman"/>
        </w:rPr>
      </w:pPr>
      <w:r>
        <w:rPr>
          <w:rFonts w:ascii="Times New Roman" w:hAnsi="Times New Roman" w:cs="Times New Roman"/>
        </w:rPr>
        <w:t xml:space="preserve">We </w:t>
      </w:r>
      <w:r w:rsidRPr="002E1DD2">
        <w:rPr>
          <w:rFonts w:ascii="Times New Roman" w:hAnsi="Times New Roman" w:cs="Times New Roman"/>
        </w:rPr>
        <w:t>recognize that the use of AI tools can pose risks to our operations and customers. Therefore, we are committed to protecting the confidentiality, integrity, and availability of all company and customer data. This policy requires all employees to use AI tools in a manner consistent with our security best practices</w:t>
      </w:r>
      <w:r>
        <w:rPr>
          <w:rFonts w:ascii="Times New Roman" w:hAnsi="Times New Roman" w:cs="Times New Roman"/>
        </w:rPr>
        <w:t>, as follows.</w:t>
      </w:r>
    </w:p>
    <w:bookmarkEnd w:id="0"/>
    <w:p w14:paraId="06192120" w14:textId="77777777" w:rsidR="002E1DD2" w:rsidRDefault="002E1DD2" w:rsidP="002E1DD2">
      <w:pPr>
        <w:jc w:val="both"/>
        <w:rPr>
          <w:rFonts w:ascii="Times New Roman" w:hAnsi="Times New Roman" w:cs="Times New Roman"/>
        </w:rPr>
      </w:pPr>
    </w:p>
    <w:p w14:paraId="2298D0FE" w14:textId="3EAF50FC" w:rsidR="002E1DD2" w:rsidRPr="002E1DD2" w:rsidRDefault="002E1DD2" w:rsidP="002E1DD2">
      <w:pPr>
        <w:pStyle w:val="ListParagraph"/>
        <w:numPr>
          <w:ilvl w:val="0"/>
          <w:numId w:val="6"/>
        </w:numPr>
        <w:jc w:val="both"/>
        <w:rPr>
          <w:rFonts w:ascii="Times New Roman" w:hAnsi="Times New Roman" w:cs="Times New Roman"/>
        </w:rPr>
      </w:pPr>
      <w:r w:rsidRPr="002E1DD2">
        <w:rPr>
          <w:rFonts w:ascii="Times New Roman" w:hAnsi="Times New Roman" w:cs="Times New Roman"/>
          <w:b/>
          <w:bCs/>
        </w:rPr>
        <w:t>Evaluation of AI tools.</w:t>
      </w:r>
      <w:r>
        <w:rPr>
          <w:rFonts w:ascii="Times New Roman" w:hAnsi="Times New Roman" w:cs="Times New Roman"/>
        </w:rPr>
        <w:t xml:space="preserve">  </w:t>
      </w:r>
      <w:r w:rsidRPr="002E1DD2">
        <w:rPr>
          <w:rFonts w:ascii="Times New Roman" w:hAnsi="Times New Roman" w:cs="Times New Roman"/>
        </w:rPr>
        <w:t>Employees must evaluate the security of any AI tool before using it. This includes reviewing the tool’s security features, terms of service, and privacy policy. Employees must also check the reputation of the tool developer and any third-party services used by the tool.</w:t>
      </w:r>
    </w:p>
    <w:p w14:paraId="5B9676AA" w14:textId="77777777" w:rsidR="002E1DD2" w:rsidRPr="002E1DD2" w:rsidRDefault="002E1DD2" w:rsidP="002E1DD2">
      <w:pPr>
        <w:jc w:val="both"/>
        <w:rPr>
          <w:rFonts w:ascii="Times New Roman" w:hAnsi="Times New Roman" w:cs="Times New Roman"/>
        </w:rPr>
      </w:pPr>
    </w:p>
    <w:p w14:paraId="77C5E0B4" w14:textId="569C3F6D" w:rsidR="00896CCA" w:rsidRDefault="002E1DD2" w:rsidP="002E1DD2">
      <w:pPr>
        <w:pStyle w:val="ListParagraph"/>
        <w:numPr>
          <w:ilvl w:val="0"/>
          <w:numId w:val="6"/>
        </w:numPr>
        <w:jc w:val="both"/>
        <w:rPr>
          <w:rFonts w:ascii="Times New Roman" w:hAnsi="Times New Roman" w:cs="Times New Roman"/>
        </w:rPr>
      </w:pPr>
      <w:r w:rsidRPr="002E1DD2">
        <w:rPr>
          <w:rFonts w:ascii="Times New Roman" w:hAnsi="Times New Roman" w:cs="Times New Roman"/>
          <w:b/>
          <w:bCs/>
        </w:rPr>
        <w:t>Protection of confidential data</w:t>
      </w:r>
      <w:r>
        <w:rPr>
          <w:rFonts w:ascii="Times New Roman" w:hAnsi="Times New Roman" w:cs="Times New Roman"/>
        </w:rPr>
        <w:t>.</w:t>
      </w:r>
      <w:r w:rsidRPr="002E1DD2">
        <w:rPr>
          <w:rFonts w:ascii="Times New Roman" w:hAnsi="Times New Roman" w:cs="Times New Roman"/>
        </w:rPr>
        <w:t xml:space="preserve"> Employees must not upload or share any data that is confidential, proprietary, or protected by regulation</w:t>
      </w:r>
      <w:r>
        <w:rPr>
          <w:rFonts w:ascii="Times New Roman" w:hAnsi="Times New Roman" w:cs="Times New Roman"/>
        </w:rPr>
        <w:t xml:space="preserve">.  </w:t>
      </w:r>
      <w:r w:rsidRPr="002E1DD2">
        <w:rPr>
          <w:rFonts w:ascii="Times New Roman" w:hAnsi="Times New Roman" w:cs="Times New Roman"/>
        </w:rPr>
        <w:t>This includes data related to customers, employees, or partners.</w:t>
      </w:r>
    </w:p>
    <w:p w14:paraId="05088B60" w14:textId="77777777" w:rsidR="002E1DD2" w:rsidRPr="002E1DD2" w:rsidRDefault="002E1DD2" w:rsidP="002E1DD2">
      <w:pPr>
        <w:pStyle w:val="ListParagraph"/>
        <w:rPr>
          <w:rFonts w:ascii="Times New Roman" w:hAnsi="Times New Roman" w:cs="Times New Roman"/>
        </w:rPr>
      </w:pPr>
    </w:p>
    <w:p w14:paraId="08A3DDA1" w14:textId="3D34F2BD" w:rsidR="002E1DD2" w:rsidRPr="002E1DD2" w:rsidRDefault="002E1DD2" w:rsidP="002E1DD2">
      <w:pPr>
        <w:pStyle w:val="ListParagraph"/>
        <w:numPr>
          <w:ilvl w:val="0"/>
          <w:numId w:val="6"/>
        </w:numPr>
        <w:jc w:val="both"/>
        <w:rPr>
          <w:rFonts w:ascii="Times New Roman" w:hAnsi="Times New Roman" w:cs="Times New Roman"/>
        </w:rPr>
      </w:pPr>
      <w:r w:rsidRPr="002E1DD2">
        <w:rPr>
          <w:rFonts w:ascii="Times New Roman" w:hAnsi="Times New Roman" w:cs="Times New Roman"/>
          <w:b/>
          <w:bCs/>
        </w:rPr>
        <w:t>Access control</w:t>
      </w:r>
      <w:r>
        <w:rPr>
          <w:rFonts w:ascii="Times New Roman" w:hAnsi="Times New Roman" w:cs="Times New Roman"/>
        </w:rPr>
        <w:t>.</w:t>
      </w:r>
      <w:r w:rsidRPr="002E1DD2">
        <w:rPr>
          <w:rFonts w:ascii="Times New Roman" w:hAnsi="Times New Roman" w:cs="Times New Roman"/>
        </w:rPr>
        <w:t xml:space="preserve"> Employees must not give access to AI tools outside the company</w:t>
      </w:r>
      <w:r>
        <w:rPr>
          <w:rFonts w:ascii="Times New Roman" w:hAnsi="Times New Roman" w:cs="Times New Roman"/>
        </w:rPr>
        <w:t xml:space="preserve">. </w:t>
      </w:r>
      <w:r w:rsidRPr="002E1DD2">
        <w:rPr>
          <w:rFonts w:ascii="Times New Roman" w:hAnsi="Times New Roman" w:cs="Times New Roman"/>
        </w:rPr>
        <w:t>This includes sharing login credentials or other sensitive information with third parties.</w:t>
      </w:r>
    </w:p>
    <w:p w14:paraId="117A2941" w14:textId="77777777" w:rsidR="002E1DD2" w:rsidRPr="002E1DD2" w:rsidRDefault="002E1DD2" w:rsidP="002E1DD2">
      <w:pPr>
        <w:pStyle w:val="ListParagraph"/>
        <w:jc w:val="both"/>
        <w:rPr>
          <w:rFonts w:ascii="Times New Roman" w:hAnsi="Times New Roman" w:cs="Times New Roman"/>
        </w:rPr>
      </w:pPr>
    </w:p>
    <w:p w14:paraId="168D6C32" w14:textId="595DDFE5" w:rsidR="002E1DD2" w:rsidRPr="002E1DD2" w:rsidRDefault="002E1DD2" w:rsidP="002E1DD2">
      <w:pPr>
        <w:pStyle w:val="ListParagraph"/>
        <w:numPr>
          <w:ilvl w:val="0"/>
          <w:numId w:val="6"/>
        </w:numPr>
        <w:jc w:val="both"/>
        <w:rPr>
          <w:rFonts w:ascii="Times New Roman" w:hAnsi="Times New Roman" w:cs="Times New Roman"/>
        </w:rPr>
      </w:pPr>
      <w:r w:rsidRPr="002E1DD2">
        <w:rPr>
          <w:rFonts w:ascii="Times New Roman" w:hAnsi="Times New Roman" w:cs="Times New Roman"/>
          <w:b/>
          <w:bCs/>
        </w:rPr>
        <w:t>Use of reputable AI tools</w:t>
      </w:r>
      <w:r>
        <w:rPr>
          <w:rFonts w:ascii="Times New Roman" w:hAnsi="Times New Roman" w:cs="Times New Roman"/>
        </w:rPr>
        <w:t>.</w:t>
      </w:r>
      <w:r w:rsidRPr="002E1DD2">
        <w:rPr>
          <w:rFonts w:ascii="Times New Roman" w:hAnsi="Times New Roman" w:cs="Times New Roman"/>
        </w:rPr>
        <w:t xml:space="preserve"> Employees should use only reputable AI tools and be cautious when using tools developed by individuals or companies without established reputations. Any AI tool used by employees must meet our security and data protection standards.</w:t>
      </w:r>
      <w:r>
        <w:rPr>
          <w:rFonts w:ascii="Times New Roman" w:hAnsi="Times New Roman" w:cs="Times New Roman"/>
        </w:rPr>
        <w:t xml:space="preserve"> Your supervisor or a member of our IT Department can guide you regarding these standards.</w:t>
      </w:r>
    </w:p>
    <w:p w14:paraId="4A7C7BE0" w14:textId="77777777" w:rsidR="002E1DD2" w:rsidRPr="002E1DD2" w:rsidRDefault="002E1DD2" w:rsidP="002E1DD2">
      <w:pPr>
        <w:pStyle w:val="ListParagraph"/>
        <w:jc w:val="both"/>
        <w:rPr>
          <w:rFonts w:ascii="Times New Roman" w:hAnsi="Times New Roman" w:cs="Times New Roman"/>
        </w:rPr>
      </w:pPr>
    </w:p>
    <w:p w14:paraId="24A925AE" w14:textId="7D465A18" w:rsidR="002E1DD2" w:rsidRPr="002E1DD2" w:rsidRDefault="002E1DD2" w:rsidP="002E1DD2">
      <w:pPr>
        <w:pStyle w:val="ListParagraph"/>
        <w:numPr>
          <w:ilvl w:val="0"/>
          <w:numId w:val="6"/>
        </w:numPr>
        <w:jc w:val="both"/>
        <w:rPr>
          <w:rFonts w:ascii="Times New Roman" w:hAnsi="Times New Roman" w:cs="Times New Roman"/>
        </w:rPr>
      </w:pPr>
      <w:r w:rsidRPr="002E1DD2">
        <w:rPr>
          <w:rFonts w:ascii="Times New Roman" w:hAnsi="Times New Roman" w:cs="Times New Roman"/>
          <w:b/>
          <w:bCs/>
        </w:rPr>
        <w:t>Compliance with security policies</w:t>
      </w:r>
      <w:r>
        <w:rPr>
          <w:rFonts w:ascii="Times New Roman" w:hAnsi="Times New Roman" w:cs="Times New Roman"/>
        </w:rPr>
        <w:t>.</w:t>
      </w:r>
      <w:r w:rsidRPr="002E1DD2">
        <w:rPr>
          <w:rFonts w:ascii="Times New Roman" w:hAnsi="Times New Roman" w:cs="Times New Roman"/>
        </w:rPr>
        <w:t xml:space="preserve"> Employees must apply the same security best practices we use for all company and customer data. This includes using strong passwords, keeping software up-to-date, and following our data retention and disposal policies.</w:t>
      </w:r>
    </w:p>
    <w:p w14:paraId="58D518B9" w14:textId="77777777" w:rsidR="002E1DD2" w:rsidRDefault="002E1DD2" w:rsidP="002E1DD2">
      <w:pPr>
        <w:pStyle w:val="NormalWeb"/>
        <w:shd w:val="clear" w:color="auto" w:fill="FFFFFF"/>
        <w:spacing w:before="0" w:beforeAutospacing="0" w:after="240" w:afterAutospacing="0"/>
      </w:pPr>
    </w:p>
    <w:p w14:paraId="523F99F5" w14:textId="6E42EE0C" w:rsidR="002E1DD2" w:rsidRDefault="002E1DD2" w:rsidP="002E1DD2">
      <w:pPr>
        <w:pStyle w:val="NormalWeb"/>
        <w:shd w:val="clear" w:color="auto" w:fill="FFFFFF"/>
        <w:spacing w:before="0" w:beforeAutospacing="0" w:after="240" w:afterAutospacing="0"/>
      </w:pPr>
      <w:r>
        <w:t xml:space="preserve">Optional Content – </w:t>
      </w:r>
      <w:r w:rsidR="003226BF">
        <w:t>The Organization</w:t>
      </w:r>
      <w:r>
        <w:t xml:space="preserve"> does business with governmental entities and therefore is subject to specific requirements regarding AI. We must:</w:t>
      </w:r>
    </w:p>
    <w:p w14:paraId="7CDF881C" w14:textId="0CD28F7A" w:rsidR="002E1DD2" w:rsidRDefault="002E1DD2" w:rsidP="002E1DD2">
      <w:pPr>
        <w:pStyle w:val="NormalWeb"/>
        <w:numPr>
          <w:ilvl w:val="0"/>
          <w:numId w:val="4"/>
        </w:numPr>
        <w:shd w:val="clear" w:color="auto" w:fill="FFFFFF"/>
        <w:spacing w:before="0" w:beforeAutospacing="0" w:after="240" w:afterAutospacing="0"/>
        <w:rPr>
          <w:color w:val="212121"/>
        </w:rPr>
      </w:pPr>
      <w:r w:rsidRPr="002E1DD2">
        <w:rPr>
          <w:color w:val="212121"/>
        </w:rPr>
        <w:lastRenderedPageBreak/>
        <w:t>Maintain records of all resume searches</w:t>
      </w:r>
      <w:r>
        <w:rPr>
          <w:color w:val="212121"/>
        </w:rPr>
        <w:t xml:space="preserve"> conducted using AI</w:t>
      </w:r>
      <w:r w:rsidRPr="002E1DD2">
        <w:rPr>
          <w:color w:val="212121"/>
        </w:rPr>
        <w:t xml:space="preserve">, both from searches of external websites and internal resume databases, </w:t>
      </w:r>
      <w:r w:rsidR="003226BF" w:rsidRPr="002E1DD2">
        <w:rPr>
          <w:color w:val="212121"/>
        </w:rPr>
        <w:t>which</w:t>
      </w:r>
      <w:r w:rsidRPr="002E1DD2">
        <w:rPr>
          <w:color w:val="212121"/>
        </w:rPr>
        <w:t xml:space="preserve"> include the substantive search criteria used</w:t>
      </w:r>
      <w:r>
        <w:rPr>
          <w:color w:val="212121"/>
        </w:rPr>
        <w:t>; and</w:t>
      </w:r>
    </w:p>
    <w:p w14:paraId="6E35438D" w14:textId="73950495" w:rsidR="002E1DD2" w:rsidRDefault="002E1DD2" w:rsidP="002E1DD2">
      <w:pPr>
        <w:pStyle w:val="NormalWeb"/>
        <w:numPr>
          <w:ilvl w:val="0"/>
          <w:numId w:val="4"/>
        </w:numPr>
        <w:shd w:val="clear" w:color="auto" w:fill="FFFFFF"/>
        <w:spacing w:before="0" w:beforeAutospacing="0" w:after="240" w:afterAutospacing="0"/>
        <w:rPr>
          <w:color w:val="212121"/>
        </w:rPr>
      </w:pPr>
      <w:r>
        <w:rPr>
          <w:color w:val="212121"/>
        </w:rPr>
        <w:t xml:space="preserve">Provide information of all AI systems used in the recruiting, selection and hiring </w:t>
      </w:r>
      <w:r w:rsidR="003226BF">
        <w:rPr>
          <w:color w:val="212121"/>
        </w:rPr>
        <w:t>process</w:t>
      </w:r>
      <w:r>
        <w:rPr>
          <w:color w:val="212121"/>
        </w:rPr>
        <w:t xml:space="preserve"> to the Department of Labor upon request.</w:t>
      </w:r>
    </w:p>
    <w:p w14:paraId="69BF530E" w14:textId="3741807A" w:rsidR="002E1DD2" w:rsidRDefault="002E1DD2" w:rsidP="002E1DD2">
      <w:pPr>
        <w:pStyle w:val="NormalWeb"/>
        <w:numPr>
          <w:ilvl w:val="0"/>
          <w:numId w:val="4"/>
        </w:numPr>
        <w:shd w:val="clear" w:color="auto" w:fill="FFFFFF"/>
        <w:spacing w:before="0" w:beforeAutospacing="0" w:after="240" w:afterAutospacing="0"/>
        <w:rPr>
          <w:color w:val="212121"/>
        </w:rPr>
      </w:pPr>
      <w:r>
        <w:rPr>
          <w:color w:val="212121"/>
        </w:rPr>
        <w:t>Provide advance notice and appropriate disclosure to applicants and employees being considered for promotion or transfer of our intent to use AI in the hiring process, including what data will be captured and used by the AI system.</w:t>
      </w:r>
    </w:p>
    <w:p w14:paraId="53BBF0B0" w14:textId="787373F7" w:rsidR="002E1DD2" w:rsidRDefault="002E1DD2" w:rsidP="002E1DD2">
      <w:pPr>
        <w:pStyle w:val="NormalWeb"/>
        <w:numPr>
          <w:ilvl w:val="0"/>
          <w:numId w:val="4"/>
        </w:numPr>
        <w:shd w:val="clear" w:color="auto" w:fill="FFFFFF"/>
        <w:spacing w:before="0" w:beforeAutospacing="0" w:after="240" w:afterAutospacing="0"/>
        <w:rPr>
          <w:color w:val="212121"/>
        </w:rPr>
      </w:pPr>
      <w:r>
        <w:rPr>
          <w:color w:val="212121"/>
        </w:rPr>
        <w:t xml:space="preserve">Provide advance notice to applicants and employees being considered for promotion or transfer of their right to review, </w:t>
      </w:r>
      <w:proofErr w:type="gramStart"/>
      <w:r>
        <w:rPr>
          <w:color w:val="212121"/>
        </w:rPr>
        <w:t>correct</w:t>
      </w:r>
      <w:proofErr w:type="gramEnd"/>
      <w:r>
        <w:rPr>
          <w:color w:val="212121"/>
        </w:rPr>
        <w:t xml:space="preserve"> or delete erroneous data gathered using AI.</w:t>
      </w:r>
    </w:p>
    <w:p w14:paraId="04F53D97" w14:textId="64160B77" w:rsidR="002E1DD2" w:rsidRDefault="002E1DD2" w:rsidP="002E1DD2">
      <w:pPr>
        <w:pStyle w:val="NormalWeb"/>
        <w:numPr>
          <w:ilvl w:val="0"/>
          <w:numId w:val="4"/>
        </w:numPr>
        <w:shd w:val="clear" w:color="auto" w:fill="FFFFFF"/>
        <w:spacing w:before="0" w:beforeAutospacing="0" w:after="240" w:afterAutospacing="0"/>
        <w:rPr>
          <w:color w:val="212121"/>
        </w:rPr>
      </w:pPr>
      <w:r>
        <w:rPr>
          <w:color w:val="212121"/>
        </w:rPr>
        <w:t>Safeguard the privacy of applicants and employees when using AI.</w:t>
      </w:r>
    </w:p>
    <w:p w14:paraId="18C13EFB" w14:textId="2F5D4491" w:rsidR="002E1DD2" w:rsidRDefault="002E1DD2" w:rsidP="002E1DD2">
      <w:pPr>
        <w:pStyle w:val="NormalWeb"/>
        <w:numPr>
          <w:ilvl w:val="0"/>
          <w:numId w:val="4"/>
        </w:numPr>
        <w:shd w:val="clear" w:color="auto" w:fill="FFFFFF"/>
        <w:spacing w:before="0" w:beforeAutospacing="0" w:after="240" w:afterAutospacing="0"/>
        <w:rPr>
          <w:color w:val="212121"/>
        </w:rPr>
      </w:pPr>
      <w:r>
        <w:rPr>
          <w:color w:val="212121"/>
        </w:rPr>
        <w:t>Ensure transparency regarding the basis of an employment decision and how AI contributed to the decision.</w:t>
      </w:r>
    </w:p>
    <w:p w14:paraId="3930CF56" w14:textId="281C2B38" w:rsidR="002E1DD2" w:rsidRPr="002E1DD2" w:rsidRDefault="002E1DD2" w:rsidP="002E1DD2">
      <w:pPr>
        <w:pStyle w:val="NormalWeb"/>
        <w:shd w:val="clear" w:color="auto" w:fill="FFFFFF"/>
        <w:spacing w:before="0" w:beforeAutospacing="0" w:after="240" w:afterAutospacing="0"/>
        <w:rPr>
          <w:color w:val="212121"/>
        </w:rPr>
      </w:pPr>
      <w:r>
        <w:rPr>
          <w:color w:val="212121"/>
        </w:rPr>
        <w:t xml:space="preserve">Because of the above requirements, all such use of AI in the posting, screening, interviewing, selection, compensation or in any other way related to the hiring process must be conducted solely by the authorized staff in our Human Resources Department.  </w:t>
      </w:r>
    </w:p>
    <w:sectPr w:rsidR="002E1DD2" w:rsidRPr="002E1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758F3"/>
    <w:multiLevelType w:val="multilevel"/>
    <w:tmpl w:val="5B2AC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187A3B"/>
    <w:multiLevelType w:val="multilevel"/>
    <w:tmpl w:val="EC563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057890"/>
    <w:multiLevelType w:val="hybridMultilevel"/>
    <w:tmpl w:val="0D84E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95E83"/>
    <w:multiLevelType w:val="multilevel"/>
    <w:tmpl w:val="12CA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554D8D"/>
    <w:multiLevelType w:val="hybridMultilevel"/>
    <w:tmpl w:val="ADF4D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3426AD"/>
    <w:multiLevelType w:val="hybridMultilevel"/>
    <w:tmpl w:val="073A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484639">
    <w:abstractNumId w:val="1"/>
  </w:num>
  <w:num w:numId="2" w16cid:durableId="152453347">
    <w:abstractNumId w:val="3"/>
  </w:num>
  <w:num w:numId="3" w16cid:durableId="975911260">
    <w:abstractNumId w:val="0"/>
  </w:num>
  <w:num w:numId="4" w16cid:durableId="402340519">
    <w:abstractNumId w:val="5"/>
  </w:num>
  <w:num w:numId="5" w16cid:durableId="134106841">
    <w:abstractNumId w:val="2"/>
  </w:num>
  <w:num w:numId="6" w16cid:durableId="284628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438"/>
    <w:rsid w:val="00025D64"/>
    <w:rsid w:val="0005668B"/>
    <w:rsid w:val="00131FC5"/>
    <w:rsid w:val="00141438"/>
    <w:rsid w:val="00144F98"/>
    <w:rsid w:val="002E1DD2"/>
    <w:rsid w:val="003226BF"/>
    <w:rsid w:val="003A6230"/>
    <w:rsid w:val="003C5233"/>
    <w:rsid w:val="004030ED"/>
    <w:rsid w:val="00555A28"/>
    <w:rsid w:val="00612370"/>
    <w:rsid w:val="00687EAF"/>
    <w:rsid w:val="00734D18"/>
    <w:rsid w:val="007A4BC9"/>
    <w:rsid w:val="007C0F95"/>
    <w:rsid w:val="00870D7E"/>
    <w:rsid w:val="00896CCA"/>
    <w:rsid w:val="008A4201"/>
    <w:rsid w:val="00CF03CB"/>
    <w:rsid w:val="00E71B33"/>
    <w:rsid w:val="00EB1E87"/>
    <w:rsid w:val="00F55035"/>
    <w:rsid w:val="00FA257A"/>
    <w:rsid w:val="00FE2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20266"/>
  <w15:chartTrackingRefBased/>
  <w15:docId w15:val="{23F7B411-E278-A84C-BDC3-16FE98BE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E1DD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1DD2"/>
    <w:rPr>
      <w:rFonts w:ascii="Times New Roman" w:eastAsia="Times New Roman" w:hAnsi="Times New Roman" w:cs="Times New Roman"/>
      <w:b/>
      <w:bCs/>
      <w:sz w:val="36"/>
      <w:szCs w:val="36"/>
    </w:rPr>
  </w:style>
  <w:style w:type="paragraph" w:styleId="NormalWeb">
    <w:name w:val="Normal (Web)"/>
    <w:basedOn w:val="Normal"/>
    <w:uiPriority w:val="99"/>
    <w:unhideWhenUsed/>
    <w:rsid w:val="002E1DD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2E1DD2"/>
    <w:rPr>
      <w:color w:val="0000FF"/>
      <w:u w:val="single"/>
    </w:rPr>
  </w:style>
  <w:style w:type="character" w:styleId="Strong">
    <w:name w:val="Strong"/>
    <w:basedOn w:val="DefaultParagraphFont"/>
    <w:uiPriority w:val="22"/>
    <w:qFormat/>
    <w:rsid w:val="002E1DD2"/>
    <w:rPr>
      <w:b/>
      <w:bCs/>
    </w:rPr>
  </w:style>
  <w:style w:type="paragraph" w:styleId="ListParagraph">
    <w:name w:val="List Paragraph"/>
    <w:basedOn w:val="Normal"/>
    <w:uiPriority w:val="34"/>
    <w:qFormat/>
    <w:rsid w:val="002E1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256643">
      <w:bodyDiv w:val="1"/>
      <w:marLeft w:val="0"/>
      <w:marRight w:val="0"/>
      <w:marTop w:val="0"/>
      <w:marBottom w:val="0"/>
      <w:divBdr>
        <w:top w:val="none" w:sz="0" w:space="0" w:color="auto"/>
        <w:left w:val="none" w:sz="0" w:space="0" w:color="auto"/>
        <w:bottom w:val="none" w:sz="0" w:space="0" w:color="auto"/>
        <w:right w:val="none" w:sz="0" w:space="0" w:color="auto"/>
      </w:divBdr>
    </w:div>
    <w:div w:id="177801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94788C0B71E4488A1C4C90C207125" ma:contentTypeVersion="15" ma:contentTypeDescription="Create a new document." ma:contentTypeScope="" ma:versionID="e279f2503355872068d6ea8d8c444a77">
  <xsd:schema xmlns:xsd="http://www.w3.org/2001/XMLSchema" xmlns:xs="http://www.w3.org/2001/XMLSchema" xmlns:p="http://schemas.microsoft.com/office/2006/metadata/properties" xmlns:ns2="5e694a93-9a39-42b3-8355-6607a38e0ce0" xmlns:ns3="8771ee0f-8523-4c4e-9fe7-76fccaa931a3" targetNamespace="http://schemas.microsoft.com/office/2006/metadata/properties" ma:root="true" ma:fieldsID="d74569baf83da8339ea9ece364a0708c" ns2:_="" ns3:_="">
    <xsd:import namespace="5e694a93-9a39-42b3-8355-6607a38e0ce0"/>
    <xsd:import namespace="8771ee0f-8523-4c4e-9fe7-76fccaa931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94a93-9a39-42b3-8355-6607a38e0c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f03863-2cc6-4487-a959-c76935254c8e}" ma:internalName="TaxCatchAll" ma:showField="CatchAllData" ma:web="5e694a93-9a39-42b3-8355-6607a38e0c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1ee0f-8523-4c4e-9fe7-76fccaa931a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405f5fa-3439-4ba9-b251-b603c20bba5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71ee0f-8523-4c4e-9fe7-76fccaa931a3">
      <Terms xmlns="http://schemas.microsoft.com/office/infopath/2007/PartnerControls"/>
    </lcf76f155ced4ddcb4097134ff3c332f>
    <TaxCatchAll xmlns="5e694a93-9a39-42b3-8355-6607a38e0c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1FA48-48AB-40B9-8F3D-5B35D4846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94a93-9a39-42b3-8355-6607a38e0ce0"/>
    <ds:schemaRef ds:uri="8771ee0f-8523-4c4e-9fe7-76fccaa93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0D7AA0-169E-4BDE-911A-E8FCD67D7D69}">
  <ds:schemaRefs>
    <ds:schemaRef ds:uri="http://schemas.microsoft.com/office/2006/metadata/properties"/>
    <ds:schemaRef ds:uri="http://schemas.microsoft.com/office/infopath/2007/PartnerControls"/>
    <ds:schemaRef ds:uri="8771ee0f-8523-4c4e-9fe7-76fccaa931a3"/>
    <ds:schemaRef ds:uri="5e694a93-9a39-42b3-8355-6607a38e0ce0"/>
  </ds:schemaRefs>
</ds:datastoreItem>
</file>

<file path=customXml/itemProps3.xml><?xml version="1.0" encoding="utf-8"?>
<ds:datastoreItem xmlns:ds="http://schemas.openxmlformats.org/officeDocument/2006/customXml" ds:itemID="{FDDAD3DC-D88B-46E7-AAD2-1965829F66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Taylor</dc:creator>
  <cp:keywords/>
  <dc:description/>
  <cp:lastModifiedBy>Adriana Bernstein</cp:lastModifiedBy>
  <cp:revision>6</cp:revision>
  <dcterms:created xsi:type="dcterms:W3CDTF">2024-05-01T14:46:00Z</dcterms:created>
  <dcterms:modified xsi:type="dcterms:W3CDTF">2024-05-01T17:21:00Z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0x010100B1F94788C0B71E4488A1C4C90C207125</vt:lpwstr>
  </property>
  <property fmtid="{D5CDD505-2E9C-101B-9397-08002B2CF9AE}" pid="3" name="Order">
    <vt:r8>12400</vt:r8>
  </property>
  <property fmtid="{D5CDD505-2E9C-101B-9397-08002B2CF9AE}" pid="4" name="MediaServiceImageTags">
    <vt:lpwstr/>
  </property>
</Properties>
</file>